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rPr>
          <w:rFonts w:hint="eastAsia"/>
          <w:sz w:val="40"/>
        </w:rPr>
        <w:t>杭州市</w:t>
      </w:r>
      <w:r>
        <w:rPr>
          <w:rFonts w:hint="eastAsia"/>
          <w:sz w:val="40"/>
          <w:lang w:eastAsia="zh-CN"/>
        </w:rPr>
        <w:t>应急管理局政府</w:t>
      </w:r>
      <w:r>
        <w:rPr>
          <w:rFonts w:hint="eastAsia"/>
          <w:sz w:val="40"/>
        </w:rPr>
        <w:t>信息公开申请表</w:t>
      </w:r>
    </w:p>
    <w:bookmarkEnd w:id="0"/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0"/>
        <w:gridCol w:w="360"/>
        <w:gridCol w:w="1253"/>
        <w:gridCol w:w="7"/>
        <w:gridCol w:w="1552"/>
        <w:gridCol w:w="1559"/>
        <w:gridCol w:w="113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受理机关名称</w:t>
            </w:r>
          </w:p>
        </w:tc>
        <w:tc>
          <w:tcPr>
            <w:tcW w:w="6845" w:type="dxa"/>
            <w:gridSpan w:val="7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/>
                <w:szCs w:val="21"/>
                <w:lang w:eastAsia="zh-CN"/>
              </w:rPr>
              <w:t>杭州市应急管理局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请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人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公民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证件名称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证件号码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法人/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其它组织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    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统一社会信用代码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或负责人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联系人姓名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     电子邮箱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申请人签名或者盖章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申请时间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情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况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所需信息的内容描述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文号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其他特征性描述</w:t>
            </w:r>
          </w:p>
        </w:tc>
        <w:tc>
          <w:tcPr>
            <w:tcW w:w="523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426" w:type="dxa"/>
            <w:vMerge w:val="continue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7925" w:type="dxa"/>
            <w:gridSpan w:val="8"/>
            <w:vAlign w:val="center"/>
          </w:tcPr>
          <w:p>
            <w:pPr>
              <w:widowControl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□邮寄纸质件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□传真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□自行领取/当场阅读、抄录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□其他_______</w:t>
            </w:r>
          </w:p>
          <w:p>
            <w:pPr>
              <w:spacing w:line="0" w:lineRule="atLeast"/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>（行政机关将根据申请人的要求及保存政府信息的实际情况，确定提供政府信息的具体形式）</w:t>
            </w:r>
          </w:p>
        </w:tc>
      </w:tr>
    </w:tbl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 xml:space="preserve">      2.申请人对申请材料的真实性负责，确保申请表内容真实有效。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657"/>
    <w:rsid w:val="00492709"/>
    <w:rsid w:val="00830657"/>
    <w:rsid w:val="2EC7491E"/>
    <w:rsid w:val="BBA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character" w:customStyle="1" w:styleId="5">
    <w:name w:val="标题 Char"/>
    <w:basedOn w:val="4"/>
    <w:link w:val="2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6">
    <w:name w:val="标题 Char1"/>
    <w:basedOn w:val="4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2019-05-14T18:30:00Z</dcterms:created>
  <dc:creator>市府办</dc:creator>
  <cp:lastModifiedBy>user</cp:lastModifiedBy>
  <dcterms:modified xsi:type="dcterms:W3CDTF">2021-03-23T11:51:02Z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