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B" w:rsidRPr="008B18A3" w:rsidRDefault="0095181B" w:rsidP="0095181B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B18A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5181B" w:rsidRPr="008B18A3" w:rsidRDefault="0095181B" w:rsidP="0095181B">
      <w:pPr>
        <w:jc w:val="center"/>
        <w:rPr>
          <w:rFonts w:ascii="方正小标宋_GBK" w:eastAsia="方正小标宋_GBK" w:hAnsi="宋体" w:hint="eastAsia"/>
          <w:b/>
          <w:sz w:val="32"/>
          <w:szCs w:val="32"/>
        </w:rPr>
      </w:pPr>
      <w:r w:rsidRPr="008B18A3">
        <w:rPr>
          <w:rFonts w:ascii="方正小标宋_GBK" w:eastAsia="方正小标宋_GBK" w:hAnsi="宋体" w:hint="eastAsia"/>
          <w:b/>
          <w:sz w:val="32"/>
          <w:szCs w:val="32"/>
        </w:rPr>
        <w:t>2017年杭州市工业和科技专项（安全生产</w:t>
      </w:r>
      <w:r w:rsidRPr="008B18A3">
        <w:rPr>
          <w:rFonts w:ascii="方正小标宋_GBK" w:eastAsia="方正小标宋_GBK" w:hAnsi="宋体"/>
          <w:b/>
          <w:sz w:val="32"/>
          <w:szCs w:val="32"/>
        </w:rPr>
        <w:t>）</w:t>
      </w:r>
      <w:r w:rsidRPr="008B18A3">
        <w:rPr>
          <w:rFonts w:ascii="方正小标宋_GBK" w:eastAsia="方正小标宋_GBK" w:hAnsi="宋体" w:hint="eastAsia"/>
          <w:b/>
          <w:sz w:val="32"/>
          <w:szCs w:val="32"/>
        </w:rPr>
        <w:t>经费</w:t>
      </w:r>
    </w:p>
    <w:p w:rsidR="0095181B" w:rsidRPr="008B18A3" w:rsidRDefault="0095181B" w:rsidP="0095181B">
      <w:pPr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8B18A3">
        <w:rPr>
          <w:rFonts w:ascii="方正小标宋_GBK" w:eastAsia="方正小标宋_GBK" w:hAnsi="宋体" w:hint="eastAsia"/>
          <w:b/>
          <w:sz w:val="32"/>
          <w:szCs w:val="32"/>
        </w:rPr>
        <w:t>（区县）</w:t>
      </w:r>
      <w:r w:rsidRPr="008B18A3">
        <w:rPr>
          <w:rFonts w:ascii="方正小标宋_GBK" w:eastAsia="方正小标宋_GBK" w:hAnsi="宋体"/>
          <w:b/>
          <w:sz w:val="32"/>
          <w:szCs w:val="32"/>
        </w:rPr>
        <w:t>下达</w:t>
      </w:r>
      <w:r w:rsidRPr="008B18A3">
        <w:rPr>
          <w:rFonts w:ascii="方正小标宋_GBK" w:eastAsia="方正小标宋_GBK" w:hAnsi="宋体" w:hint="eastAsia"/>
          <w:b/>
          <w:sz w:val="32"/>
          <w:szCs w:val="32"/>
        </w:rPr>
        <w:t>安排表</w:t>
      </w:r>
    </w:p>
    <w:p w:rsidR="0095181B" w:rsidRDefault="0095181B" w:rsidP="0095181B">
      <w:pPr>
        <w:ind w:right="202"/>
        <w:jc w:val="right"/>
      </w:pPr>
      <w:r>
        <w:rPr>
          <w:rFonts w:hint="eastAsia"/>
        </w:rPr>
        <w:t>单位：</w:t>
      </w:r>
      <w:r>
        <w:t>万元</w:t>
      </w:r>
    </w:p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1701"/>
        <w:gridCol w:w="1710"/>
        <w:gridCol w:w="1620"/>
      </w:tblGrid>
      <w:tr w:rsidR="0095181B" w:rsidRPr="00BD4AC4" w:rsidTr="00353768">
        <w:trPr>
          <w:cantSplit/>
          <w:trHeight w:hRule="exact" w:val="605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地区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因素法分配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标准化资助</w:t>
            </w: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标准化评审</w:t>
            </w: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10.57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30.57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13.53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37.5</w:t>
            </w: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51.03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16.91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16.91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拱</w:t>
            </w:r>
            <w:proofErr w:type="gramStart"/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墅</w:t>
            </w:r>
            <w:proofErr w:type="gramEnd"/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16.91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3.9</w:t>
            </w: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20.81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12.9</w:t>
            </w: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37.0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13.95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13.95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33.40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33.40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30.87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30.87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32.98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32.98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13.97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13.97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19.03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19.03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24.10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27.48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27.48</w:t>
            </w:r>
          </w:p>
        </w:tc>
      </w:tr>
      <w:tr w:rsidR="0095181B" w:rsidRPr="00BD4AC4" w:rsidTr="00353768">
        <w:trPr>
          <w:cantSplit/>
          <w:trHeight w:hRule="exact" w:val="649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经济技术开发区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24.95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54.95</w:t>
            </w:r>
          </w:p>
        </w:tc>
      </w:tr>
      <w:tr w:rsidR="0095181B" w:rsidRPr="00BD4AC4" w:rsidTr="00353768">
        <w:trPr>
          <w:cantSplit/>
          <w:trHeight w:hRule="exact" w:val="572"/>
        </w:trPr>
        <w:tc>
          <w:tcPr>
            <w:tcW w:w="993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95181B" w:rsidRPr="00BD4AC4" w:rsidRDefault="0095181B" w:rsidP="0035376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大江东产业集聚区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24.95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24.95</w:t>
            </w:r>
          </w:p>
        </w:tc>
      </w:tr>
      <w:tr w:rsidR="0095181B" w:rsidRPr="00BD4AC4" w:rsidTr="00353768">
        <w:trPr>
          <w:cantSplit/>
          <w:trHeight w:hRule="exact" w:val="567"/>
        </w:trPr>
        <w:tc>
          <w:tcPr>
            <w:tcW w:w="2835" w:type="dxa"/>
            <w:gridSpan w:val="2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begin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instrText xml:space="preserve"> =SUM(BELOW) \* MERGEFORMAT </w:instrTex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separate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327.7</w: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begin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instrText xml:space="preserve"> =SUM(BELOW) \* MERGEFORMAT </w:instrTex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separate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50</w: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71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54.3</w:t>
            </w:r>
          </w:p>
        </w:tc>
        <w:tc>
          <w:tcPr>
            <w:tcW w:w="1620" w:type="dxa"/>
          </w:tcPr>
          <w:p w:rsidR="0095181B" w:rsidRPr="00BD4AC4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begin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instrText xml:space="preserve"> =SUM(LEFT) \* MERGEFORMAT </w:instrTex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separate"/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432</w:t>
            </w:r>
            <w:r w:rsidRPr="00BD4AC4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fldChar w:fldCharType="end"/>
            </w:r>
          </w:p>
        </w:tc>
      </w:tr>
    </w:tbl>
    <w:p w:rsidR="0095181B" w:rsidRDefault="0095181B" w:rsidP="0095181B">
      <w:pPr>
        <w:jc w:val="left"/>
      </w:pPr>
    </w:p>
    <w:p w:rsidR="0095181B" w:rsidRPr="008B18A3" w:rsidRDefault="0095181B" w:rsidP="0095181B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B18A3">
        <w:rPr>
          <w:rFonts w:ascii="黑体" w:eastAsia="黑体" w:hAnsi="黑体" w:hint="eastAsia"/>
          <w:sz w:val="32"/>
          <w:szCs w:val="32"/>
        </w:rPr>
        <w:t>附件2</w:t>
      </w:r>
    </w:p>
    <w:p w:rsidR="0095181B" w:rsidRDefault="0095181B" w:rsidP="0095181B">
      <w:pPr>
        <w:jc w:val="center"/>
        <w:rPr>
          <w:rFonts w:ascii="方正小标宋_GBK" w:eastAsia="方正小标宋_GBK" w:hAnsi="宋体" w:hint="eastAsia"/>
          <w:b/>
          <w:sz w:val="32"/>
          <w:szCs w:val="32"/>
        </w:rPr>
      </w:pPr>
      <w:r w:rsidRPr="008B18A3">
        <w:rPr>
          <w:rFonts w:ascii="方正小标宋_GBK" w:eastAsia="方正小标宋_GBK" w:hAnsi="宋体" w:hint="eastAsia"/>
          <w:b/>
          <w:sz w:val="32"/>
          <w:szCs w:val="32"/>
        </w:rPr>
        <w:t>2016年度市级相关部门（单位）安全生产目标责任制</w:t>
      </w:r>
    </w:p>
    <w:p w:rsidR="0095181B" w:rsidRPr="008B18A3" w:rsidRDefault="0095181B" w:rsidP="0095181B">
      <w:pPr>
        <w:jc w:val="center"/>
        <w:rPr>
          <w:rFonts w:ascii="方正小标宋_GBK" w:eastAsia="方正小标宋_GBK" w:hAnsi="宋体" w:hint="eastAsia"/>
          <w:b/>
          <w:sz w:val="32"/>
          <w:szCs w:val="32"/>
        </w:rPr>
      </w:pPr>
      <w:r w:rsidRPr="008B18A3">
        <w:rPr>
          <w:rFonts w:ascii="方正小标宋_GBK" w:eastAsia="方正小标宋_GBK" w:hAnsi="宋体" w:hint="eastAsia"/>
          <w:b/>
          <w:sz w:val="32"/>
          <w:szCs w:val="32"/>
        </w:rPr>
        <w:t>考核奖励情况表</w:t>
      </w:r>
    </w:p>
    <w:p w:rsidR="0095181B" w:rsidRPr="008B18A3" w:rsidRDefault="0095181B" w:rsidP="0095181B">
      <w:pPr>
        <w:ind w:right="202"/>
        <w:jc w:val="right"/>
        <w:rPr>
          <w:rFonts w:hint="eastAsia"/>
        </w:rPr>
      </w:pPr>
      <w:r w:rsidRPr="008B18A3">
        <w:rPr>
          <w:rFonts w:hint="eastAsia"/>
        </w:rPr>
        <w:t xml:space="preserve">    </w:t>
      </w:r>
      <w:r w:rsidRPr="008B18A3">
        <w:rPr>
          <w:rFonts w:hint="eastAsia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908"/>
        <w:gridCol w:w="1244"/>
      </w:tblGrid>
      <w:tr w:rsidR="0095181B" w:rsidRPr="008B18A3" w:rsidTr="00353768">
        <w:trPr>
          <w:trHeight w:val="255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奖励金额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市城管委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市国资委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市质监局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市安全监管局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市林水局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市农业局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市建委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市公安局交警局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杭州市西湖风景名胜区管委会（市园文局）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市卫生计生委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市公安消防局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Start"/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市教育局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Start"/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经信委</w:t>
            </w:r>
            <w:proofErr w:type="gramEnd"/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市旅委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市农办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95181B" w:rsidRPr="008B18A3" w:rsidTr="00353768">
        <w:trPr>
          <w:trHeight w:val="270"/>
        </w:trPr>
        <w:tc>
          <w:tcPr>
            <w:tcW w:w="6976" w:type="dxa"/>
            <w:gridSpan w:val="2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部门单位小计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103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市城市建设投资集团有限公司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市交通投资集团有限公司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杭实集团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市商旅集团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国电杭州供电公司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5181B" w:rsidRPr="008B18A3" w:rsidTr="00353768">
        <w:trPr>
          <w:trHeight w:val="270"/>
        </w:trPr>
        <w:tc>
          <w:tcPr>
            <w:tcW w:w="406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市地铁集团</w:t>
            </w:r>
          </w:p>
        </w:tc>
        <w:tc>
          <w:tcPr>
            <w:tcW w:w="2908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95181B" w:rsidRPr="008B18A3" w:rsidTr="00353768">
        <w:trPr>
          <w:trHeight w:val="270"/>
        </w:trPr>
        <w:tc>
          <w:tcPr>
            <w:tcW w:w="6976" w:type="dxa"/>
            <w:gridSpan w:val="2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企业小计</w:t>
            </w:r>
          </w:p>
        </w:tc>
        <w:tc>
          <w:tcPr>
            <w:tcW w:w="1244" w:type="dxa"/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39</w:t>
            </w:r>
          </w:p>
        </w:tc>
      </w:tr>
      <w:tr w:rsidR="0095181B" w:rsidRPr="008B18A3" w:rsidTr="00353768">
        <w:trPr>
          <w:trHeight w:val="270"/>
        </w:trPr>
        <w:tc>
          <w:tcPr>
            <w:tcW w:w="6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1B" w:rsidRPr="008B18A3" w:rsidRDefault="0095181B" w:rsidP="003537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B18A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142</w:t>
            </w:r>
          </w:p>
        </w:tc>
      </w:tr>
    </w:tbl>
    <w:p w:rsidR="0095181B" w:rsidRDefault="0095181B" w:rsidP="0095181B">
      <w:pPr>
        <w:jc w:val="left"/>
        <w:rPr>
          <w:sz w:val="24"/>
        </w:rPr>
      </w:pPr>
    </w:p>
    <w:p w:rsidR="0095181B" w:rsidRDefault="0095181B" w:rsidP="0095181B">
      <w:pPr>
        <w:rPr>
          <w:rFonts w:hint="eastAsia"/>
        </w:rPr>
      </w:pPr>
    </w:p>
    <w:p w:rsidR="00DA40B7" w:rsidRDefault="00DA40B7">
      <w:bookmarkStart w:id="0" w:name="_GoBack"/>
      <w:bookmarkEnd w:id="0"/>
    </w:p>
    <w:sectPr w:rsidR="00DA40B7">
      <w:footerReference w:type="even" r:id="rId7"/>
      <w:footerReference w:type="default" r:id="rId8"/>
      <w:pgSz w:w="11906" w:h="16838" w:code="9"/>
      <w:pgMar w:top="2438" w:right="1644" w:bottom="1701" w:left="1644" w:header="851" w:footer="992" w:gutter="0"/>
      <w:cols w:space="425"/>
      <w:docGrid w:type="linesAndChars" w:linePitch="602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B" w:rsidRDefault="0095181B" w:rsidP="0095181B">
      <w:r>
        <w:separator/>
      </w:r>
    </w:p>
  </w:endnote>
  <w:endnote w:type="continuationSeparator" w:id="0">
    <w:p w:rsidR="0095181B" w:rsidRDefault="0095181B" w:rsidP="009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C" w:rsidRDefault="0095181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16C" w:rsidRDefault="0095181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C" w:rsidRDefault="0095181B">
    <w:pPr>
      <w:pStyle w:val="a4"/>
      <w:framePr w:wrap="around" w:vAnchor="text" w:hAnchor="margin" w:xAlign="outside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A116C" w:rsidRDefault="0095181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B" w:rsidRDefault="0095181B" w:rsidP="0095181B">
      <w:r>
        <w:separator/>
      </w:r>
    </w:p>
  </w:footnote>
  <w:footnote w:type="continuationSeparator" w:id="0">
    <w:p w:rsidR="0095181B" w:rsidRDefault="0095181B" w:rsidP="0095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4"/>
    <w:rsid w:val="00022450"/>
    <w:rsid w:val="000D00A4"/>
    <w:rsid w:val="00200595"/>
    <w:rsid w:val="0021028A"/>
    <w:rsid w:val="002E6DA2"/>
    <w:rsid w:val="00310188"/>
    <w:rsid w:val="00321A60"/>
    <w:rsid w:val="00402248"/>
    <w:rsid w:val="005919D2"/>
    <w:rsid w:val="005C511E"/>
    <w:rsid w:val="00626C3B"/>
    <w:rsid w:val="0072784D"/>
    <w:rsid w:val="00756622"/>
    <w:rsid w:val="007D3F65"/>
    <w:rsid w:val="008458FA"/>
    <w:rsid w:val="00930B04"/>
    <w:rsid w:val="0095181B"/>
    <w:rsid w:val="009E2F75"/>
    <w:rsid w:val="009E4443"/>
    <w:rsid w:val="00A74DCB"/>
    <w:rsid w:val="00A95CF4"/>
    <w:rsid w:val="00A97E28"/>
    <w:rsid w:val="00AA7226"/>
    <w:rsid w:val="00AC334C"/>
    <w:rsid w:val="00B62005"/>
    <w:rsid w:val="00B77474"/>
    <w:rsid w:val="00D75C6B"/>
    <w:rsid w:val="00DA40B7"/>
    <w:rsid w:val="00DE30E6"/>
    <w:rsid w:val="00E92269"/>
    <w:rsid w:val="00EE5556"/>
    <w:rsid w:val="00F16D24"/>
    <w:rsid w:val="00F36D7F"/>
    <w:rsid w:val="00F41A90"/>
    <w:rsid w:val="00F52AA1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81B"/>
    <w:rPr>
      <w:sz w:val="18"/>
      <w:szCs w:val="18"/>
    </w:rPr>
  </w:style>
  <w:style w:type="paragraph" w:styleId="a4">
    <w:name w:val="footer"/>
    <w:basedOn w:val="a"/>
    <w:link w:val="Char0"/>
    <w:unhideWhenUsed/>
    <w:rsid w:val="00951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181B"/>
    <w:rPr>
      <w:sz w:val="18"/>
      <w:szCs w:val="18"/>
    </w:rPr>
  </w:style>
  <w:style w:type="character" w:styleId="a5">
    <w:name w:val="page number"/>
    <w:basedOn w:val="a0"/>
    <w:rsid w:val="0095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81B"/>
    <w:rPr>
      <w:sz w:val="18"/>
      <w:szCs w:val="18"/>
    </w:rPr>
  </w:style>
  <w:style w:type="paragraph" w:styleId="a4">
    <w:name w:val="footer"/>
    <w:basedOn w:val="a"/>
    <w:link w:val="Char0"/>
    <w:unhideWhenUsed/>
    <w:rsid w:val="00951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181B"/>
    <w:rPr>
      <w:sz w:val="18"/>
      <w:szCs w:val="18"/>
    </w:rPr>
  </w:style>
  <w:style w:type="character" w:styleId="a5">
    <w:name w:val="page number"/>
    <w:basedOn w:val="a0"/>
    <w:rsid w:val="0095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>hz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钟思思</dc:creator>
  <cp:keywords/>
  <dc:description/>
  <cp:lastModifiedBy>钟思思</cp:lastModifiedBy>
  <cp:revision>2</cp:revision>
  <dcterms:created xsi:type="dcterms:W3CDTF">2017-12-04T02:22:00Z</dcterms:created>
  <dcterms:modified xsi:type="dcterms:W3CDTF">2017-12-04T02:22:00Z</dcterms:modified>
</cp:coreProperties>
</file>